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82C" w:rsidRDefault="00E9482C" w:rsidP="00E7344B">
      <w:pPr>
        <w:spacing w:line="480" w:lineRule="auto"/>
        <w:jc w:val="center"/>
      </w:pPr>
    </w:p>
    <w:p w:rsidR="00E9482C" w:rsidRDefault="00E9482C" w:rsidP="00E7344B">
      <w:pPr>
        <w:spacing w:line="480" w:lineRule="auto"/>
        <w:jc w:val="center"/>
      </w:pPr>
    </w:p>
    <w:p w:rsidR="00E9482C" w:rsidRDefault="00E9482C" w:rsidP="00E7344B">
      <w:pPr>
        <w:spacing w:line="480" w:lineRule="auto"/>
        <w:jc w:val="center"/>
      </w:pPr>
    </w:p>
    <w:p w:rsidR="00E9482C" w:rsidRDefault="00E9482C" w:rsidP="00E7344B">
      <w:pPr>
        <w:spacing w:line="480" w:lineRule="auto"/>
        <w:jc w:val="center"/>
      </w:pPr>
    </w:p>
    <w:p w:rsidR="00E7344B" w:rsidRDefault="00E7344B" w:rsidP="00E7344B">
      <w:pPr>
        <w:spacing w:line="480" w:lineRule="auto"/>
        <w:jc w:val="center"/>
      </w:pPr>
      <w:proofErr w:type="gramStart"/>
      <w:r>
        <w:t>IT</w:t>
      </w:r>
      <w:proofErr w:type="gramEnd"/>
      <w:r>
        <w:t xml:space="preserve"> </w:t>
      </w:r>
      <w:r w:rsidR="00034EBA">
        <w:t>Strategic Objective Summary</w:t>
      </w:r>
    </w:p>
    <w:p w:rsidR="00E9482C" w:rsidRDefault="00E9482C" w:rsidP="00E7344B">
      <w:pPr>
        <w:spacing w:line="480" w:lineRule="auto"/>
        <w:jc w:val="center"/>
      </w:pPr>
      <w:r>
        <w:t>Name</w:t>
      </w:r>
    </w:p>
    <w:p w:rsidR="00E9482C" w:rsidRDefault="00E9482C" w:rsidP="00E9482C">
      <w:pPr>
        <w:spacing w:line="480" w:lineRule="auto"/>
        <w:jc w:val="center"/>
      </w:pPr>
      <w:r>
        <w:t>Institution of Affiliation</w:t>
      </w: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
    <w:p w:rsidR="00E9482C" w:rsidRDefault="00E9482C" w:rsidP="00E9482C">
      <w:pPr>
        <w:spacing w:line="480" w:lineRule="auto"/>
        <w:jc w:val="center"/>
      </w:pPr>
      <w:proofErr w:type="gramStart"/>
      <w:r>
        <w:lastRenderedPageBreak/>
        <w:t>IT</w:t>
      </w:r>
      <w:proofErr w:type="gramEnd"/>
      <w:r>
        <w:t xml:space="preserve"> Strategic Objective Summary</w:t>
      </w:r>
    </w:p>
    <w:p w:rsidR="00034EBA" w:rsidRDefault="00E74B25" w:rsidP="00034EBA">
      <w:pPr>
        <w:spacing w:line="480" w:lineRule="auto"/>
        <w:ind w:firstLine="720"/>
      </w:pPr>
      <w:r w:rsidRPr="00E7344B">
        <w:t xml:space="preserve">Most e-commerce companies struggle on the decision of how and what to prioritize on their websites as there are countless details that need to be attended to. The attached excel </w:t>
      </w:r>
      <w:r w:rsidR="00CB069A">
        <w:t>spreadsheet is a de</w:t>
      </w:r>
      <w:r w:rsidRPr="00E7344B">
        <w:t xml:space="preserve">scriptive outlook on the market standards as well as opportunities on ways Amazon can differentiate its consumer experience from its competition. The checklists may focus is on how the product detail page and its checkout section. Here are the insights on what can be done to improve </w:t>
      </w:r>
      <w:r w:rsidR="00034EBA">
        <w:t>the online shopper’s experience.</w:t>
      </w:r>
    </w:p>
    <w:p w:rsidR="00034EBA" w:rsidRDefault="00E74B25" w:rsidP="00034EBA">
      <w:pPr>
        <w:spacing w:line="480" w:lineRule="auto"/>
        <w:ind w:firstLine="720"/>
      </w:pPr>
      <w:r w:rsidRPr="00E7344B">
        <w:t>Product detail pages are responsible for providing information to shoppers, this information includes product features, text and visual imagery that help online shoppers in evaluating products. A rich product detail page should contain information that a salesman would tell a shopper at a physical level about the product in question</w:t>
      </w:r>
      <w:r w:rsidR="00541EB9">
        <w:t xml:space="preserve"> (</w:t>
      </w:r>
      <w:proofErr w:type="spellStart"/>
      <w:r w:rsidR="00541EB9">
        <w:t>Mulpuru</w:t>
      </w:r>
      <w:proofErr w:type="spellEnd"/>
      <w:r w:rsidR="00541EB9">
        <w:t xml:space="preserve">, Evans &amp; </w:t>
      </w:r>
      <w:proofErr w:type="spellStart"/>
      <w:r w:rsidR="00541EB9">
        <w:t>Roberge</w:t>
      </w:r>
      <w:proofErr w:type="spellEnd"/>
      <w:r w:rsidR="00541EB9">
        <w:t xml:space="preserve">, </w:t>
      </w:r>
      <w:r w:rsidR="00541EB9" w:rsidRPr="00541EB9">
        <w:t>2013)</w:t>
      </w:r>
      <w:r w:rsidRPr="00E7344B">
        <w:t>. The more a product detail is visual the better, as they say, a picture is worth a thousand word. Research has shown that a product with alternative pictures from different angles with the zoom functionality is key in converting a browser into a buyer. As they bring a product into life.</w:t>
      </w:r>
    </w:p>
    <w:p w:rsidR="00E74B25" w:rsidRPr="00E7344B" w:rsidRDefault="00E74B25" w:rsidP="00034EBA">
      <w:pPr>
        <w:spacing w:line="480" w:lineRule="auto"/>
        <w:ind w:firstLine="720"/>
      </w:pPr>
      <w:r w:rsidRPr="00E7344B">
        <w:t>Yes, the welcoming pages and product detail pages are key in attracting buyers. The real deal is on the checkout section. Most online shoppers have confessed on their bad experiences when it comes to e-commerce checking out process, which has resulted in many abandoning their cart at last minute and giving out poor ratings. A good online shop should offer alternative payment options such as PayPal. I hope the attached checklist touches on why you did not finish your online purchase last time.</w:t>
      </w:r>
    </w:p>
    <w:p w:rsidR="00E7344B" w:rsidRDefault="00E7344B" w:rsidP="00541EB9">
      <w:pPr>
        <w:spacing w:line="480" w:lineRule="auto"/>
      </w:pPr>
    </w:p>
    <w:p w:rsidR="00E9482C" w:rsidRDefault="00E9482C" w:rsidP="00541EB9">
      <w:pPr>
        <w:spacing w:line="480" w:lineRule="auto"/>
      </w:pPr>
      <w:bookmarkStart w:id="0" w:name="_GoBack"/>
      <w:bookmarkEnd w:id="0"/>
    </w:p>
    <w:p w:rsidR="00541EB9" w:rsidRDefault="00541EB9" w:rsidP="00541EB9">
      <w:pPr>
        <w:spacing w:line="480" w:lineRule="auto"/>
        <w:jc w:val="center"/>
      </w:pPr>
      <w:r>
        <w:lastRenderedPageBreak/>
        <w:t>References</w:t>
      </w:r>
    </w:p>
    <w:p w:rsidR="00541EB9" w:rsidRDefault="00541EB9" w:rsidP="00541EB9">
      <w:pPr>
        <w:spacing w:line="480" w:lineRule="auto"/>
      </w:pPr>
      <w:proofErr w:type="spellStart"/>
      <w:r w:rsidRPr="00541EB9">
        <w:t>Mulpuru</w:t>
      </w:r>
      <w:proofErr w:type="spellEnd"/>
      <w:r w:rsidRPr="00541EB9">
        <w:t xml:space="preserve">, S., Evans, P. F., &amp; </w:t>
      </w:r>
      <w:proofErr w:type="spellStart"/>
      <w:r w:rsidRPr="00541EB9">
        <w:t>Roberge</w:t>
      </w:r>
      <w:proofErr w:type="spellEnd"/>
      <w:r w:rsidRPr="00541EB9">
        <w:t xml:space="preserve">, D. (2013). Must-Have </w:t>
      </w:r>
      <w:proofErr w:type="spellStart"/>
      <w:r w:rsidRPr="00541EB9">
        <w:t>eCommerce</w:t>
      </w:r>
      <w:proofErr w:type="spellEnd"/>
      <w:r w:rsidRPr="00541EB9">
        <w:t xml:space="preserve"> Features. </w:t>
      </w:r>
      <w:r w:rsidRPr="00541EB9">
        <w:rPr>
          <w:i/>
          <w:iCs/>
        </w:rPr>
        <w:t>Forrester</w:t>
      </w:r>
      <w:r w:rsidRPr="00541EB9">
        <w:t xml:space="preserve">, </w:t>
      </w:r>
    </w:p>
    <w:p w:rsidR="00541EB9" w:rsidRDefault="00541EB9" w:rsidP="00541EB9">
      <w:pPr>
        <w:spacing w:line="480" w:lineRule="auto"/>
        <w:ind w:firstLine="720"/>
      </w:pPr>
      <w:r w:rsidRPr="00541EB9">
        <w:t>(January 29).</w:t>
      </w: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344B" w:rsidRDefault="00E7344B" w:rsidP="00E7344B">
      <w:pPr>
        <w:spacing w:line="480" w:lineRule="auto"/>
        <w:jc w:val="center"/>
      </w:pPr>
    </w:p>
    <w:p w:rsidR="00E74B25" w:rsidRDefault="00AB23C9" w:rsidP="00AB23C9">
      <w:pPr>
        <w:spacing w:line="480" w:lineRule="auto"/>
        <w:jc w:val="center"/>
      </w:pPr>
      <w:r>
        <w:t>References</w:t>
      </w:r>
    </w:p>
    <w:p w:rsidR="00AB23C9" w:rsidRDefault="00AB23C9" w:rsidP="00E7344B">
      <w:pPr>
        <w:spacing w:line="480" w:lineRule="auto"/>
      </w:pPr>
      <w:proofErr w:type="spellStart"/>
      <w:r w:rsidRPr="00AB23C9">
        <w:t>Mulpuru</w:t>
      </w:r>
      <w:proofErr w:type="spellEnd"/>
      <w:r w:rsidRPr="00AB23C9">
        <w:t xml:space="preserve">, S., Evans, P. F., &amp; </w:t>
      </w:r>
      <w:proofErr w:type="spellStart"/>
      <w:r w:rsidRPr="00AB23C9">
        <w:t>Roberge</w:t>
      </w:r>
      <w:proofErr w:type="spellEnd"/>
      <w:r w:rsidRPr="00AB23C9">
        <w:t xml:space="preserve">, D. (2013). Must-Have </w:t>
      </w:r>
      <w:proofErr w:type="spellStart"/>
      <w:r w:rsidRPr="00AB23C9">
        <w:t>eCommerce</w:t>
      </w:r>
      <w:proofErr w:type="spellEnd"/>
      <w:r w:rsidRPr="00AB23C9">
        <w:t xml:space="preserve"> Features. </w:t>
      </w:r>
      <w:r w:rsidRPr="00AB23C9">
        <w:rPr>
          <w:i/>
          <w:iCs/>
        </w:rPr>
        <w:t>Forrester</w:t>
      </w:r>
      <w:r w:rsidRPr="00AB23C9">
        <w:t xml:space="preserve">, </w:t>
      </w:r>
    </w:p>
    <w:p w:rsidR="00AB23C9" w:rsidRPr="00E7344B" w:rsidRDefault="00AB23C9" w:rsidP="00AB23C9">
      <w:pPr>
        <w:spacing w:line="480" w:lineRule="auto"/>
        <w:ind w:firstLine="720"/>
      </w:pPr>
      <w:r w:rsidRPr="00AB23C9">
        <w:t>(January 29).</w:t>
      </w:r>
    </w:p>
    <w:sectPr w:rsidR="00AB23C9" w:rsidRPr="00E7344B" w:rsidSect="00541EB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39E" w:rsidRDefault="00FF139E" w:rsidP="00D40A8A">
      <w:pPr>
        <w:spacing w:after="0" w:line="240" w:lineRule="auto"/>
      </w:pPr>
      <w:r>
        <w:separator/>
      </w:r>
    </w:p>
  </w:endnote>
  <w:endnote w:type="continuationSeparator" w:id="0">
    <w:p w:rsidR="00FF139E" w:rsidRDefault="00FF139E" w:rsidP="00D40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39E" w:rsidRDefault="00FF139E" w:rsidP="00D40A8A">
      <w:pPr>
        <w:spacing w:after="0" w:line="240" w:lineRule="auto"/>
      </w:pPr>
      <w:r>
        <w:separator/>
      </w:r>
    </w:p>
  </w:footnote>
  <w:footnote w:type="continuationSeparator" w:id="0">
    <w:p w:rsidR="00FF139E" w:rsidRDefault="00FF139E" w:rsidP="00D40A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B9" w:rsidRDefault="00541EB9" w:rsidP="00541EB9">
    <w:pPr>
      <w:spacing w:line="480" w:lineRule="auto"/>
      <w:jc w:val="center"/>
    </w:pPr>
    <w:r>
      <w:t>IT STRATEGIC OBJECTIVE SUMMARY</w:t>
    </w:r>
    <w:sdt>
      <w:sdtPr>
        <w:id w:val="154162791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9482C">
          <w:rPr>
            <w:noProof/>
          </w:rPr>
          <w:t>2</w:t>
        </w:r>
        <w:r>
          <w:rPr>
            <w:noProof/>
          </w:rPr>
          <w:fldChar w:fldCharType="end"/>
        </w:r>
      </w:sdtContent>
    </w:sdt>
  </w:p>
  <w:p w:rsidR="00E74B25" w:rsidRDefault="00E74B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EB9" w:rsidRDefault="00541EB9" w:rsidP="00541EB9">
    <w:pPr>
      <w:spacing w:line="480" w:lineRule="auto"/>
      <w:jc w:val="center"/>
    </w:pPr>
    <w:r>
      <w:t>Running head: IT STRATEGIC OBJECTIVE SUMMARY</w:t>
    </w:r>
    <w:sdt>
      <w:sdtPr>
        <w:id w:val="-103341250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E9482C">
          <w:rPr>
            <w:noProof/>
          </w:rPr>
          <w:t>1</w:t>
        </w:r>
        <w:r>
          <w:rPr>
            <w:noProof/>
          </w:rPr>
          <w:fldChar w:fldCharType="end"/>
        </w:r>
      </w:sdtContent>
    </w:sdt>
  </w:p>
  <w:p w:rsidR="00AB23C9" w:rsidRDefault="00AB2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O0sDAxNDM3MDY0tTBS0lEKTi0uzszPAykwqgUABk8j0SwAAAA="/>
  </w:docVars>
  <w:rsids>
    <w:rsidRoot w:val="00CD7C18"/>
    <w:rsid w:val="00034EBA"/>
    <w:rsid w:val="000A548C"/>
    <w:rsid w:val="000D28A6"/>
    <w:rsid w:val="001B5C2B"/>
    <w:rsid w:val="002A0605"/>
    <w:rsid w:val="004D210E"/>
    <w:rsid w:val="00541EB9"/>
    <w:rsid w:val="006C751A"/>
    <w:rsid w:val="00840925"/>
    <w:rsid w:val="009E25A3"/>
    <w:rsid w:val="00A91BAC"/>
    <w:rsid w:val="00AB23C9"/>
    <w:rsid w:val="00B048DD"/>
    <w:rsid w:val="00B70769"/>
    <w:rsid w:val="00B760DC"/>
    <w:rsid w:val="00CB069A"/>
    <w:rsid w:val="00CD7C18"/>
    <w:rsid w:val="00D40A8A"/>
    <w:rsid w:val="00D75777"/>
    <w:rsid w:val="00D95A89"/>
    <w:rsid w:val="00DE2483"/>
    <w:rsid w:val="00E11169"/>
    <w:rsid w:val="00E7344B"/>
    <w:rsid w:val="00E74B25"/>
    <w:rsid w:val="00E9482C"/>
    <w:rsid w:val="00FE3C89"/>
    <w:rsid w:val="00FF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E61D6-404B-450A-BC98-618F479A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0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A8A"/>
  </w:style>
  <w:style w:type="paragraph" w:styleId="Footer">
    <w:name w:val="footer"/>
    <w:basedOn w:val="Normal"/>
    <w:link w:val="FooterChar"/>
    <w:uiPriority w:val="99"/>
    <w:unhideWhenUsed/>
    <w:rsid w:val="00D40A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OTOTO</dc:creator>
  <cp:keywords/>
  <dc:description/>
  <cp:lastModifiedBy>user</cp:lastModifiedBy>
  <cp:revision>7</cp:revision>
  <dcterms:created xsi:type="dcterms:W3CDTF">2018-11-09T13:13:00Z</dcterms:created>
  <dcterms:modified xsi:type="dcterms:W3CDTF">2018-11-09T17:23:00Z</dcterms:modified>
</cp:coreProperties>
</file>